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2be35ad68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0236ebbe47684a1e"/>
      <w:footerReference xmlns:r="http://schemas.openxmlformats.org/officeDocument/2006/relationships" w:type="default" r:id="Raf8144b5a980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6ebbe47684a1e" /><Relationship Type="http://schemas.openxmlformats.org/officeDocument/2006/relationships/footer" Target="/word/footer1.xml" Id="Raf8144b5a98049d8" /></Relationships>
</file>