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1429f5ca4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6bcb6d4404213"/>
      <w:footerReference xmlns:r="http://schemas.openxmlformats.org/officeDocument/2006/relationships" w:type="default" r:id="R49b7558ecd15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STORMAST AS   ·   Org.nr 923 976 612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6bcb6d4404213" /><Relationship Type="http://schemas.openxmlformats.org/officeDocument/2006/relationships/footer" Target="/word/footer1.xml" Id="R49b7558ecd15422a" /></Relationships>
</file>