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7de6cc6bc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NILMAN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NILMAN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ca51dccbb9435b"/>
      <w:footerReference xmlns:r="http://schemas.openxmlformats.org/officeDocument/2006/relationships" w:type="default" r:id="R97a8badd40aa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NILMAN HOLDING AS   ·   Org.nr 923 691 324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a51dccbb9435b" /><Relationship Type="http://schemas.openxmlformats.org/officeDocument/2006/relationships/footer" Target="/word/footer1.xml" Id="R97a8badd40aa4b9a" /></Relationships>
</file>