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b2070b427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911b02b6ca7a4bb7"/>
      <w:footerReference xmlns:r="http://schemas.openxmlformats.org/officeDocument/2006/relationships" w:type="default" r:id="R64a3500ed726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b02b6ca7a4bb7" /><Relationship Type="http://schemas.openxmlformats.org/officeDocument/2006/relationships/footer" Target="/word/footer1.xml" Id="R64a3500ed72642e7" /></Relationships>
</file>