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4bbee3389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NORMAN INVEST AS</w:t>
      </w:r>
    </w:p>
    <w:sectPr>
      <w:headerReference xmlns:r="http://schemas.openxmlformats.org/officeDocument/2006/relationships" w:type="default" r:id="Rbb16dd9495764d5b"/>
      <w:footerReference xmlns:r="http://schemas.openxmlformats.org/officeDocument/2006/relationships" w:type="default" r:id="Rebb1a8b96f1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NORMAN INVEST AS   ·   Org.nr 923 564 853   ·   Tostemvegen 226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6dd9495764d5b" /><Relationship Type="http://schemas.openxmlformats.org/officeDocument/2006/relationships/footer" Target="/word/footer1.xml" Id="Rebb1a8b96f1c4990" /></Relationships>
</file>