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534d765f5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FJELLROSE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5c6d10179dda4a3c"/>
      <w:footerReference xmlns:r="http://schemas.openxmlformats.org/officeDocument/2006/relationships" w:type="default" r:id="R672a674d1aef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d10179dda4a3c" /><Relationship Type="http://schemas.openxmlformats.org/officeDocument/2006/relationships/footer" Target="/word/footer1.xml" Id="R672a674d1aef4f0e" /></Relationships>
</file>