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8314fd93c48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FJELLROSE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FJELLROSE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96ba7e38ba4b11"/>
      <w:footerReference xmlns:r="http://schemas.openxmlformats.org/officeDocument/2006/relationships" w:type="default" r:id="R097d0687cf84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FJELLROSE AS   ·   Org.nr 923 479 163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FJELLROSE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6ba7e38ba4b11" /><Relationship Type="http://schemas.openxmlformats.org/officeDocument/2006/relationships/footer" Target="/word/footer1.xml" Id="R097d0687cf844f67" /></Relationships>
</file>