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e6ad2cdac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WITH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ea114bbf434f4ec3"/>
      <w:footerReference xmlns:r="http://schemas.openxmlformats.org/officeDocument/2006/relationships" w:type="default" r:id="R6712e386ca0a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14bbf434f4ec3" /><Relationship Type="http://schemas.openxmlformats.org/officeDocument/2006/relationships/footer" Target="/word/footer1.xml" Id="R6712e386ca0a4e01" /></Relationships>
</file>