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f0c4bea67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ALFANOR 19195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ALFANOR 19195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3ecd642dd5e4daa"/>
      <w:footerReference xmlns:r="http://schemas.openxmlformats.org/officeDocument/2006/relationships" w:type="default" r:id="R10d29d03af38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d642dd5e4daa" /><Relationship Type="http://schemas.openxmlformats.org/officeDocument/2006/relationships/footer" Target="/word/footer1.xml" Id="R10d29d03af38453f" /></Relationships>
</file>