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e8daeea1f14f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ELOTBOA INVEST AS</w:t>
      </w:r>
    </w:p>
    <w:sectPr>
      <w:headerReference xmlns:r="http://schemas.openxmlformats.org/officeDocument/2006/relationships" w:type="default" r:id="Ra1c1e41261b24780"/>
      <w:footerReference xmlns:r="http://schemas.openxmlformats.org/officeDocument/2006/relationships" w:type="default" r:id="R28d015c4a016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ELOTBOA INVEST AS   ·   Org.nr 923 245 413   ·   Hesteskoen 5H   ·   0493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ELOTBOA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c1e41261b24780" /><Relationship Type="http://schemas.openxmlformats.org/officeDocument/2006/relationships/footer" Target="/word/footer1.xml" Id="R28d015c4a01642f7" /></Relationships>
</file>