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1a60941a444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MYHROS AS.</w:t>
      </w:r>
    </w:p>
    <w:sectPr>
      <w:headerReference xmlns:r="http://schemas.openxmlformats.org/officeDocument/2006/relationships" w:type="default" r:id="Rafb79652b9c44e78"/>
      <w:footerReference xmlns:r="http://schemas.openxmlformats.org/officeDocument/2006/relationships" w:type="default" r:id="Re6a7f217be13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79652b9c44e78" /><Relationship Type="http://schemas.openxmlformats.org/officeDocument/2006/relationships/footer" Target="/word/footer1.xml" Id="Re6a7f217be1341a5" /></Relationships>
</file>