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a8430cc5e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&amp; FOLLO BYGGTJENESTER AS</w:t>
      </w:r>
    </w:p>
    <w:sectPr>
      <w:headerReference xmlns:r="http://schemas.openxmlformats.org/officeDocument/2006/relationships" w:type="default" r:id="R62ff183dd6d44b7c"/>
      <w:footerReference xmlns:r="http://schemas.openxmlformats.org/officeDocument/2006/relationships" w:type="default" r:id="R51cc3a50a863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&amp; FOLLO BYGGTJENESTER AS   ·   Org.nr 923 135 154   ·   Kongeveien 135C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&amp; FOLLO BYGGTJENESTER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f183dd6d44b7c" /><Relationship Type="http://schemas.openxmlformats.org/officeDocument/2006/relationships/footer" Target="/word/footer1.xml" Id="R51cc3a50a8634afd" /></Relationships>
</file>