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294684a2b49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ZALDO ØKONOMI JANSEN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1df86cffa3be4551"/>
      <w:footerReference xmlns:r="http://schemas.openxmlformats.org/officeDocument/2006/relationships" w:type="default" r:id="Rad94ed88624c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86cffa3be4551" /><Relationship Type="http://schemas.openxmlformats.org/officeDocument/2006/relationships/footer" Target="/word/footer1.xml" Id="Rad94ed88624c4353" /></Relationships>
</file>