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99c2307d2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SNOWBALL SOFTWARE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SNOWBALL SOFTWARE GROUP AS</w:t>
      </w:r>
    </w:p>
    <w:sectPr>
      <w:headerReference xmlns:r="http://schemas.openxmlformats.org/officeDocument/2006/relationships" w:type="default" r:id="R061dd0a5d0774f63"/>
      <w:footerReference xmlns:r="http://schemas.openxmlformats.org/officeDocument/2006/relationships" w:type="default" r:id="Rb39b1d0c5d53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SNOWBALL SOFTWARE GROUP AS   ·   Org.nr 922 182 795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SNOWBALL SOFTWARE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dd0a5d0774f63" /><Relationship Type="http://schemas.openxmlformats.org/officeDocument/2006/relationships/footer" Target="/word/footer1.xml" Id="Rb39b1d0c5d53421e" /></Relationships>
</file>