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d5a707ead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DRYPNIR AS</w:t>
      </w:r>
    </w:p>
    <w:sectPr>
      <w:headerReference xmlns:r="http://schemas.openxmlformats.org/officeDocument/2006/relationships" w:type="default" r:id="R1d3d3b0be19b4eb6"/>
      <w:footerReference xmlns:r="http://schemas.openxmlformats.org/officeDocument/2006/relationships" w:type="default" r:id="R6998504bce50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d3b0be19b4eb6" /><Relationship Type="http://schemas.openxmlformats.org/officeDocument/2006/relationships/footer" Target="/word/footer1.xml" Id="R6998504bce504191" /></Relationships>
</file>