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e95956f4544a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LMJJ INVEST AS</w:t>
      </w:r>
    </w:p>
    <w:sectPr>
      <w:headerReference xmlns:r="http://schemas.openxmlformats.org/officeDocument/2006/relationships" w:type="default" r:id="R9013a97e36ba4e1f"/>
      <w:footerReference xmlns:r="http://schemas.openxmlformats.org/officeDocument/2006/relationships" w:type="default" r:id="R07618205cee44a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LMJJ INVEST AS   ·   Org.nr 922 032 181   ·   c/o Lise Jahateh, Abildsøveien 55B   ·   1187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LMJJ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13a97e36ba4e1f" /><Relationship Type="http://schemas.openxmlformats.org/officeDocument/2006/relationships/footer" Target="/word/footer1.xml" Id="R07618205cee44a6a" /></Relationships>
</file>