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982b390484b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LMJJ INVEST AS</w:t>
      </w:r>
    </w:p>
    <w:sectPr>
      <w:headerReference xmlns:r="http://schemas.openxmlformats.org/officeDocument/2006/relationships" w:type="default" r:id="R6b2f88cc575f4d99"/>
      <w:footerReference xmlns:r="http://schemas.openxmlformats.org/officeDocument/2006/relationships" w:type="default" r:id="R28595c32bc75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LMJJ INVEST AS   ·   Org.nr 922 032 181   ·   c/o Lise Jahateh, Abildsøveien 55B   ·   1187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LMJJ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f88cc575f4d99" /><Relationship Type="http://schemas.openxmlformats.org/officeDocument/2006/relationships/footer" Target="/word/footer1.xml" Id="R28595c32bc75485a" /></Relationships>
</file>