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7ce65f337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bfcfda9788d349c0"/>
      <w:footerReference xmlns:r="http://schemas.openxmlformats.org/officeDocument/2006/relationships" w:type="default" r:id="Reea14f200e01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fda9788d349c0" /><Relationship Type="http://schemas.openxmlformats.org/officeDocument/2006/relationships/footer" Target="/word/footer1.xml" Id="Reea14f200e01406a" /></Relationships>
</file>