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cc688e8ff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JOJOHA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JOJOHA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a3ba8613e4711"/>
      <w:footerReference xmlns:r="http://schemas.openxmlformats.org/officeDocument/2006/relationships" w:type="default" r:id="R1049f2d00d7b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INVEST AS   ·   Org.nr 921 979 495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a3ba8613e4711" /><Relationship Type="http://schemas.openxmlformats.org/officeDocument/2006/relationships/footer" Target="/word/footer1.xml" Id="R1049f2d00d7b45e9" /></Relationships>
</file>