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a3e9fdcb0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ELWE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ELWE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7c6ec05f34478"/>
      <w:footerReference xmlns:r="http://schemas.openxmlformats.org/officeDocument/2006/relationships" w:type="default" r:id="Ra2ce09b78bd0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ELWE INVEST AS   ·   Org.nr 921 967 993   ·   Hovden 36   ·   5960 DALSØYRA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ELWE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7c6ec05f34478" /><Relationship Type="http://schemas.openxmlformats.org/officeDocument/2006/relationships/footer" Target="/word/footer1.xml" Id="Ra2ce09b78bd04712" /></Relationships>
</file>