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ea4b8714b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KIP MEDISIN AS</w:t>
      </w:r>
    </w:p>
    <w:sectPr>
      <w:headerReference xmlns:r="http://schemas.openxmlformats.org/officeDocument/2006/relationships" w:type="default" r:id="R183b0dab2215410d"/>
      <w:footerReference xmlns:r="http://schemas.openxmlformats.org/officeDocument/2006/relationships" w:type="default" r:id="Rfea7e2710e0f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b0dab2215410d" /><Relationship Type="http://schemas.openxmlformats.org/officeDocument/2006/relationships/footer" Target="/word/footer1.xml" Id="Rfea7e2710e0f4707" /></Relationships>
</file>