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f61509d36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ROCKSOLID AS</w:t>
      </w:r>
    </w:p>
    <w:sectPr>
      <w:headerReference xmlns:r="http://schemas.openxmlformats.org/officeDocument/2006/relationships" w:type="default" r:id="R31371c5785664244"/>
      <w:footerReference xmlns:r="http://schemas.openxmlformats.org/officeDocument/2006/relationships" w:type="default" r:id="R4c00e50bcbc5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ROCKSOLID AS   ·   Org.nr 921 890 516   ·  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ROCKSOLID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71c5785664244" /><Relationship Type="http://schemas.openxmlformats.org/officeDocument/2006/relationships/footer" Target="/word/footer1.xml" Id="R4c00e50bcbc5475e" /></Relationships>
</file>