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5b5c56f04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APTUM &amp; WEBCODE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APTUM &amp; WEBCODE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d6748fe8c4442"/>
      <w:footerReference xmlns:r="http://schemas.openxmlformats.org/officeDocument/2006/relationships" w:type="default" r:id="R6bcfa3101852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d6748fe8c4442" /><Relationship Type="http://schemas.openxmlformats.org/officeDocument/2006/relationships/footer" Target="/word/footer1.xml" Id="R6bcfa31018524455" /></Relationships>
</file>