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bd9e4584c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VARTDAL AS, org.nr 921 591 713,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79d1c85587624612"/>
      <w:footerReference xmlns:r="http://schemas.openxmlformats.org/officeDocument/2006/relationships" w:type="default" r:id="Racb34e64ec6c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1c85587624612" /><Relationship Type="http://schemas.openxmlformats.org/officeDocument/2006/relationships/footer" Target="/word/footer1.xml" Id="Racb34e64ec6c4bff" /></Relationships>
</file>