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88e0f13b9543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MSOLLI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Lillesand,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MSOLLI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2c3ce071d664072"/>
      <w:footerReference xmlns:r="http://schemas.openxmlformats.org/officeDocument/2006/relationships" w:type="default" r:id="Raa3d0fd5774149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MSOLLI INVEST AS   ·   Org.nr 921 584 490   ·   Senterveien 30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MSOLLI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c3ce071d664072" /><Relationship Type="http://schemas.openxmlformats.org/officeDocument/2006/relationships/footer" Target="/word/footer1.xml" Id="Raa3d0fd57741498c" /></Relationships>
</file>