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206917c47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eaa93679aa4457"/>
      <w:footerReference xmlns:r="http://schemas.openxmlformats.org/officeDocument/2006/relationships" w:type="default" r:id="R68f5b82794b1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HOLDINGSELSKAP AS   ·   Org.nr 921 527 136   ·   Brusetfaret 53   ·   1395 HVALSTAD   ·   fredrik.rynning@gmail.com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aa93679aa4457" /><Relationship Type="http://schemas.openxmlformats.org/officeDocument/2006/relationships/footer" Target="/word/footer1.xml" Id="R68f5b82794b145b9" /></Relationships>
</file>