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c4cf11d714b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TORSET AS</w:t>
      </w:r>
    </w:p>
    <w:sectPr>
      <w:headerReference xmlns:r="http://schemas.openxmlformats.org/officeDocument/2006/relationships" w:type="default" r:id="R99966b589e914feb"/>
      <w:footerReference xmlns:r="http://schemas.openxmlformats.org/officeDocument/2006/relationships" w:type="default" r:id="R5494b360e8d7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66b589e914feb" /><Relationship Type="http://schemas.openxmlformats.org/officeDocument/2006/relationships/footer" Target="/word/footer1.xml" Id="R5494b360e8d74b6f" /></Relationships>
</file>