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1dacede1e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1e725bb4409f417f"/>
      <w:footerReference xmlns:r="http://schemas.openxmlformats.org/officeDocument/2006/relationships" w:type="default" r:id="R17afb988cea2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25bb4409f417f" /><Relationship Type="http://schemas.openxmlformats.org/officeDocument/2006/relationships/footer" Target="/word/footer1.xml" Id="R17afb988cea24b1a" /></Relationships>
</file>