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b80313b40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1b19d32cb4244"/>
      <w:footerReference xmlns:r="http://schemas.openxmlformats.org/officeDocument/2006/relationships" w:type="default" r:id="R35ec238cd3cd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REGNSKAP AS   ·   Org.nr 921 228 546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1b19d32cb4244" /><Relationship Type="http://schemas.openxmlformats.org/officeDocument/2006/relationships/footer" Target="/word/footer1.xml" Id="R35ec238cd3cd44d8" /></Relationships>
</file>