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c1830d506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RÅD &amp; REGNSKAP AS</w:t>
      </w:r>
    </w:p>
    <w:sectPr>
      <w:headerReference xmlns:r="http://schemas.openxmlformats.org/officeDocument/2006/relationships" w:type="default" r:id="R1851388e6c904b04"/>
      <w:footerReference xmlns:r="http://schemas.openxmlformats.org/officeDocument/2006/relationships" w:type="default" r:id="R69d5201553bd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RÅD &amp; REGNSKAP AS   ·   Org.nr 921 213 352   ·   Dalsvegen 260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1388e6c904b04" /><Relationship Type="http://schemas.openxmlformats.org/officeDocument/2006/relationships/footer" Target="/word/footer1.xml" Id="R69d5201553bd4449" /></Relationships>
</file>