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c53e285b5d4e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Kolbotn,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LST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LST REVISJON AS</w:t>
      </w:r>
    </w:p>
    <w:sectPr>
      <w:headerReference xmlns:r="http://schemas.openxmlformats.org/officeDocument/2006/relationships" w:type="default" r:id="R9a3894932dd1449d"/>
      <w:footerReference xmlns:r="http://schemas.openxmlformats.org/officeDocument/2006/relationships" w:type="default" r:id="Rc99d80d93cce44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LST REVISJON AS   ·   Org.nr 921 087 101   ·   Kolbotnveien 7   ·   1410 KOLBOTN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LST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3894932dd1449d" /><Relationship Type="http://schemas.openxmlformats.org/officeDocument/2006/relationships/footer" Target="/word/footer1.xml" Id="Rc99d80d93cce4499" /></Relationships>
</file>