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3041aacd4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KORBU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KORBU INVEST AS</w:t>
      </w:r>
    </w:p>
    <w:sectPr>
      <w:headerReference xmlns:r="http://schemas.openxmlformats.org/officeDocument/2006/relationships" w:type="default" r:id="R07feff32e08c4f63"/>
      <w:footerReference xmlns:r="http://schemas.openxmlformats.org/officeDocument/2006/relationships" w:type="default" r:id="R779bb23921ff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eff32e08c4f63" /><Relationship Type="http://schemas.openxmlformats.org/officeDocument/2006/relationships/footer" Target="/word/footer1.xml" Id="R779bb23921ff4ae6" /></Relationships>
</file>