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96d1f2913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REGNSKAPSDATA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bc99a8c494964ce4"/>
      <w:footerReference xmlns:r="http://schemas.openxmlformats.org/officeDocument/2006/relationships" w:type="default" r:id="Race2b0920e3b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9a8c494964ce4" /><Relationship Type="http://schemas.openxmlformats.org/officeDocument/2006/relationships/footer" Target="/word/footer1.xml" Id="Race2b0920e3b4019" /></Relationships>
</file>