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6cb2c536e48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KOMMUNE</w:t>
      </w:r>
    </w:p>
    <w:sectPr>
      <w:headerReference xmlns:r="http://schemas.openxmlformats.org/officeDocument/2006/relationships" w:type="default" r:id="R59003f15fb1f45b7"/>
      <w:footerReference xmlns:r="http://schemas.openxmlformats.org/officeDocument/2006/relationships" w:type="default" r:id="Reba63ac0735b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03f15fb1f45b7" /><Relationship Type="http://schemas.openxmlformats.org/officeDocument/2006/relationships/footer" Target="/word/footer1.xml" Id="Reba63ac0735b4b48" /></Relationships>
</file>