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f79ffaaeb46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BLIKKENSLAGER TOMMY BELSAAS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BLIKKENSLAGER TOMMY BELSAAS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a02f3a00c4d72"/>
      <w:footerReference xmlns:r="http://schemas.openxmlformats.org/officeDocument/2006/relationships" w:type="default" r:id="R87545e51ec0d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TOMMY BELSAAS AS   ·   Org.nr 920 901 433   ·   Jæktskippergata 17   ·   7725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TOMMY BELSAAS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a02f3a00c4d72" /><Relationship Type="http://schemas.openxmlformats.org/officeDocument/2006/relationships/footer" Target="/word/footer1.xml" Id="R87545e51ec0d406a" /></Relationships>
</file>