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8950e196c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CONTABILE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33de15ab360e4b29"/>
      <w:footerReference xmlns:r="http://schemas.openxmlformats.org/officeDocument/2006/relationships" w:type="default" r:id="Ra112375095d0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e15ab360e4b29" /><Relationship Type="http://schemas.openxmlformats.org/officeDocument/2006/relationships/footer" Target="/word/footer1.xml" Id="Ra112375095d044ea" /></Relationships>
</file>