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b2a253ec9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c0516da62344ed"/>
      <w:footerReference xmlns:r="http://schemas.openxmlformats.org/officeDocument/2006/relationships" w:type="default" r:id="R2c1128904bb8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0516da62344ed" /><Relationship Type="http://schemas.openxmlformats.org/officeDocument/2006/relationships/footer" Target="/word/footer1.xml" Id="R2c1128904bb84a3c" /></Relationships>
</file>