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03adce94db24a6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ARON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ARON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f9620467561432e"/>
      <w:footerReference xmlns:r="http://schemas.openxmlformats.org/officeDocument/2006/relationships" w:type="default" r:id="Rb3438d0df57041d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ARON HOLDING AS   ·   Org.nr 920 258 271   ·   Bølevegen 131   ·   3713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ARON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f9620467561432e" /><Relationship Type="http://schemas.openxmlformats.org/officeDocument/2006/relationships/footer" Target="/word/footer1.xml" Id="Rb3438d0df57041dd" /></Relationships>
</file>