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77a1d546f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FINNSKOG BIMATERIELL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FINNSKOG BIMATERIELL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e992805be4595"/>
      <w:footerReference xmlns:r="http://schemas.openxmlformats.org/officeDocument/2006/relationships" w:type="default" r:id="R47deca2b2c07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FINNSKOG BIMATERIELL AS   ·   Org.nr 920 196 713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FINNSKOG BIMATERIELL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e992805be4595" /><Relationship Type="http://schemas.openxmlformats.org/officeDocument/2006/relationships/footer" Target="/word/footer1.xml" Id="R47deca2b2c07480e" /></Relationships>
</file>