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9c2541108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EQUADOR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EQUADOR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5b0f0cb0954a34"/>
      <w:footerReference xmlns:r="http://schemas.openxmlformats.org/officeDocument/2006/relationships" w:type="default" r:id="Rde75a17815f5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EQUADOR INVEST AS   ·   Org.nr 920 149 340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EQUADOR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b0f0cb0954a34" /><Relationship Type="http://schemas.openxmlformats.org/officeDocument/2006/relationships/footer" Target="/word/footer1.xml" Id="Rde75a17815f54d78" /></Relationships>
</file>