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66244300b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SIGBA E.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SIGBA E.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53006e4784125"/>
      <w:footerReference xmlns:r="http://schemas.openxmlformats.org/officeDocument/2006/relationships" w:type="default" r:id="R1195e48189ea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SIGBA E. HOLDING AS   ·   Org.nr 920 042 864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SIGBA E.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53006e4784125" /><Relationship Type="http://schemas.openxmlformats.org/officeDocument/2006/relationships/footer" Target="/word/footer1.xml" Id="R1195e48189ea4d39" /></Relationships>
</file>