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4ae735c1574b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HODNE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HODNE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94b82c853d4d34"/>
      <w:footerReference xmlns:r="http://schemas.openxmlformats.org/officeDocument/2006/relationships" w:type="default" r:id="R1d7110befff744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HODNE INVEST AS   ·   Org.nr 919 954 396   ·   Gustav Vigelands vei 64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HODNE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94b82c853d4d34" /><Relationship Type="http://schemas.openxmlformats.org/officeDocument/2006/relationships/footer" Target="/word/footer1.xml" Id="R1d7110befff7440a" /></Relationships>
</file>