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3237b4708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b67100f3988a42e4"/>
      <w:footerReference xmlns:r="http://schemas.openxmlformats.org/officeDocument/2006/relationships" w:type="default" r:id="R238fc70d9516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100f3988a42e4" /><Relationship Type="http://schemas.openxmlformats.org/officeDocument/2006/relationships/footer" Target="/word/footer1.xml" Id="R238fc70d95164406" /></Relationships>
</file>