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e86a400cf948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NORDLYS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Orkanger,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NORDLYS INVEST AS</w:t>
      </w:r>
    </w:p>
    <w:sectPr>
      <w:headerReference xmlns:r="http://schemas.openxmlformats.org/officeDocument/2006/relationships" w:type="default" r:id="Ra200cfddec8e4d9e"/>
      <w:footerReference xmlns:r="http://schemas.openxmlformats.org/officeDocument/2006/relationships" w:type="default" r:id="R89104c4704ba4c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NORDLYS INVEST AS   ·   Org.nr 919 859 784   ·   Damekra 15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NORDLYS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00cfddec8e4d9e" /><Relationship Type="http://schemas.openxmlformats.org/officeDocument/2006/relationships/footer" Target="/word/footer1.xml" Id="R89104c4704ba4c0b" /></Relationships>
</file>