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c059a6734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BUSTER AS.</w:t>
      </w:r>
    </w:p>
    <w:sectPr>
      <w:headerReference xmlns:r="http://schemas.openxmlformats.org/officeDocument/2006/relationships" w:type="default" r:id="Rc115be7c10994107"/>
      <w:footerReference xmlns:r="http://schemas.openxmlformats.org/officeDocument/2006/relationships" w:type="default" r:id="Rfbd44ab1ada24a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5be7c10994107" /><Relationship Type="http://schemas.openxmlformats.org/officeDocument/2006/relationships/footer" Target="/word/footer1.xml" Id="Rfbd44ab1ada24a71" /></Relationships>
</file>