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0b06f0783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QUAESTOR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QUAESTOR FORVALTNING AS</w:t>
      </w:r>
    </w:p>
    <w:sectPr>
      <w:headerReference xmlns:r="http://schemas.openxmlformats.org/officeDocument/2006/relationships" w:type="default" r:id="R3fd732b4e1b749c8"/>
      <w:footerReference xmlns:r="http://schemas.openxmlformats.org/officeDocument/2006/relationships" w:type="default" r:id="R36ddaf9cc472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QUAESTOR FORVALTNING AS   ·   Org.nr 919 851 759   ·   Bjørnøystraen 24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QUAESTOR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732b4e1b749c8" /><Relationship Type="http://schemas.openxmlformats.org/officeDocument/2006/relationships/footer" Target="/word/footer1.xml" Id="R36ddaf9cc4724e50" /></Relationships>
</file>