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8bd66bc7f4b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NYHUUS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NYHUUS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baf898ad2e42ed"/>
      <w:footerReference xmlns:r="http://schemas.openxmlformats.org/officeDocument/2006/relationships" w:type="default" r:id="Rd8ccae4102d6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NYHUUS HOLDING AS   ·   Org.nr 919 758 783   ·   Korterudlia 19   ·   2835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NYHUUS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af898ad2e42ed" /><Relationship Type="http://schemas.openxmlformats.org/officeDocument/2006/relationships/footer" Target="/word/footer1.xml" Id="Rd8ccae4102d64c21" /></Relationships>
</file>