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65c8fdb35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837f2a2224dca"/>
      <w:footerReference xmlns:r="http://schemas.openxmlformats.org/officeDocument/2006/relationships" w:type="default" r:id="R0899eeeccd74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HOLDING AS   ·   Org.nr 919 713 577   ·   Kolstøneset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837f2a2224dca" /><Relationship Type="http://schemas.openxmlformats.org/officeDocument/2006/relationships/footer" Target="/word/footer1.xml" Id="R0899eeeccd744b3f" /></Relationships>
</file>