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52bde259f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ARONSEN INVEST AS</w:t>
      </w:r>
    </w:p>
    <w:sectPr>
      <w:headerReference xmlns:r="http://schemas.openxmlformats.org/officeDocument/2006/relationships" w:type="default" r:id="Refe4ba9b53104650"/>
      <w:footerReference xmlns:r="http://schemas.openxmlformats.org/officeDocument/2006/relationships" w:type="default" r:id="Rdc98679a3a6d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ARONSEN INVEST AS   ·   Org.nr 919 612 134   ·   Sjøgata 31/33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4ba9b53104650" /><Relationship Type="http://schemas.openxmlformats.org/officeDocument/2006/relationships/footer" Target="/word/footer1.xml" Id="Rdc98679a3a6d4561" /></Relationships>
</file>