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752e1f5134c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MAGIC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NORWAY AS</w:t>
      </w:r>
    </w:p>
    <w:sectPr>
      <w:headerReference xmlns:r="http://schemas.openxmlformats.org/officeDocument/2006/relationships" w:type="default" r:id="R44c04e62b81c482a"/>
      <w:footerReference xmlns:r="http://schemas.openxmlformats.org/officeDocument/2006/relationships" w:type="default" r:id="Rbb822049e7d3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NORWAY AS   ·   Org.nr 919 514 353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c04e62b81c482a" /><Relationship Type="http://schemas.openxmlformats.org/officeDocument/2006/relationships/footer" Target="/word/footer1.xml" Id="Rbb822049e7d34621" /></Relationships>
</file>